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91CA6" w14:textId="77777777" w:rsidR="00476211" w:rsidRDefault="004B1FB9" w:rsidP="00464E2E">
      <w:pPr>
        <w:pStyle w:val="3"/>
        <w:rPr>
          <w:i/>
        </w:rPr>
      </w:pPr>
      <w:r w:rsidRPr="00AA73C2">
        <w:rPr>
          <w:i/>
        </w:rPr>
        <w:t xml:space="preserve"> </w:t>
      </w:r>
      <w:r>
        <w:rPr>
          <w:i/>
        </w:rPr>
        <w:t xml:space="preserve">Вносится Губернатором </w:t>
      </w:r>
    </w:p>
    <w:p w14:paraId="538CD6B5" w14:textId="77777777" w:rsidR="00476211" w:rsidRDefault="004B1FB9" w:rsidP="00464E2E">
      <w:pPr>
        <w:jc w:val="right"/>
        <w:rPr>
          <w:i/>
        </w:rPr>
      </w:pPr>
      <w:r>
        <w:rPr>
          <w:i/>
        </w:rPr>
        <w:t>Новосибирской области</w:t>
      </w:r>
    </w:p>
    <w:p w14:paraId="5D15C5C1" w14:textId="77777777" w:rsidR="00476211" w:rsidRPr="00464E2E" w:rsidRDefault="00476211" w:rsidP="00464E2E">
      <w:pPr>
        <w:jc w:val="right"/>
        <w:rPr>
          <w:szCs w:val="28"/>
        </w:rPr>
      </w:pPr>
    </w:p>
    <w:p w14:paraId="27505B73" w14:textId="77777777" w:rsidR="00476211" w:rsidRDefault="004B1FB9" w:rsidP="00464E2E">
      <w:pPr>
        <w:jc w:val="right"/>
      </w:pPr>
      <w:r>
        <w:t>Проект № ________</w:t>
      </w:r>
    </w:p>
    <w:p w14:paraId="50D1188D" w14:textId="77777777" w:rsidR="00476211" w:rsidRPr="00464E2E" w:rsidRDefault="00476211" w:rsidP="00464E2E">
      <w:pPr>
        <w:pStyle w:val="1"/>
        <w:rPr>
          <w:szCs w:val="28"/>
        </w:rPr>
      </w:pPr>
    </w:p>
    <w:p w14:paraId="00A7C7E5" w14:textId="77777777" w:rsidR="00476211" w:rsidRPr="00464E2E" w:rsidRDefault="00476211" w:rsidP="00464E2E">
      <w:pPr>
        <w:pStyle w:val="1"/>
        <w:rPr>
          <w:szCs w:val="28"/>
        </w:rPr>
      </w:pPr>
    </w:p>
    <w:p w14:paraId="3FAC5A88" w14:textId="77777777" w:rsidR="00476211" w:rsidRDefault="004B1FB9" w:rsidP="00464E2E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ЗАКОН</w:t>
      </w:r>
    </w:p>
    <w:p w14:paraId="5219F20B" w14:textId="77777777" w:rsidR="00476211" w:rsidRDefault="004B1FB9" w:rsidP="00464E2E">
      <w:pPr>
        <w:pStyle w:val="1"/>
        <w:rPr>
          <w:b/>
          <w:sz w:val="40"/>
          <w:szCs w:val="40"/>
        </w:rPr>
      </w:pPr>
      <w:r>
        <w:rPr>
          <w:b/>
          <w:sz w:val="40"/>
          <w:szCs w:val="40"/>
        </w:rPr>
        <w:t>НОВОСИБИРСКОЙ ОБЛАСТИ</w:t>
      </w:r>
    </w:p>
    <w:p w14:paraId="48675EBF" w14:textId="77777777" w:rsidR="00476211" w:rsidRPr="00464E2E" w:rsidRDefault="00476211" w:rsidP="00464E2E">
      <w:pPr>
        <w:pStyle w:val="afa"/>
        <w:rPr>
          <w:b w:val="0"/>
          <w:szCs w:val="28"/>
        </w:rPr>
      </w:pPr>
    </w:p>
    <w:p w14:paraId="40AA9B8E" w14:textId="694A2FDA" w:rsidR="00476211" w:rsidRDefault="00476211" w:rsidP="00464E2E">
      <w:pPr>
        <w:pStyle w:val="afa"/>
        <w:rPr>
          <w:b w:val="0"/>
          <w:szCs w:val="28"/>
        </w:rPr>
      </w:pPr>
    </w:p>
    <w:p w14:paraId="5E1ABE79" w14:textId="1A6EF201" w:rsidR="00F131F5" w:rsidRPr="009976CD" w:rsidRDefault="00F131F5" w:rsidP="00464E2E">
      <w:pPr>
        <w:pStyle w:val="afa"/>
        <w:rPr>
          <w:szCs w:val="28"/>
        </w:rPr>
      </w:pPr>
      <w:r w:rsidRPr="009976CD">
        <w:rPr>
          <w:szCs w:val="28"/>
        </w:rPr>
        <w:t>О внесении</w:t>
      </w:r>
      <w:r w:rsidR="00C714B2">
        <w:rPr>
          <w:szCs w:val="28"/>
        </w:rPr>
        <w:t xml:space="preserve"> изменени</w:t>
      </w:r>
      <w:r w:rsidR="002760E4">
        <w:rPr>
          <w:szCs w:val="28"/>
        </w:rPr>
        <w:t>й</w:t>
      </w:r>
      <w:r w:rsidR="00C714B2">
        <w:rPr>
          <w:szCs w:val="28"/>
        </w:rPr>
        <w:t xml:space="preserve"> </w:t>
      </w:r>
      <w:r w:rsidRPr="009976CD">
        <w:rPr>
          <w:szCs w:val="28"/>
        </w:rPr>
        <w:t xml:space="preserve">в </w:t>
      </w:r>
      <w:r w:rsidR="00DB6D1E" w:rsidRPr="00DB6D1E">
        <w:rPr>
          <w:szCs w:val="28"/>
        </w:rPr>
        <w:t>статью 13.6 Закона Новосибирской области «Об административных правонарушениях в Новосибирской области»</w:t>
      </w:r>
      <w:r w:rsidR="00DB6D1E">
        <w:rPr>
          <w:szCs w:val="28"/>
        </w:rPr>
        <w:t xml:space="preserve"> </w:t>
      </w:r>
    </w:p>
    <w:p w14:paraId="391A4DCC" w14:textId="77777777" w:rsidR="00476211" w:rsidRPr="00464E2E" w:rsidRDefault="00476211" w:rsidP="00464E2E">
      <w:pPr>
        <w:pStyle w:val="4"/>
        <w:spacing w:line="240" w:lineRule="auto"/>
        <w:rPr>
          <w:b w:val="0"/>
          <w:szCs w:val="28"/>
        </w:rPr>
      </w:pPr>
    </w:p>
    <w:p w14:paraId="412769F8" w14:textId="77777777" w:rsidR="00476211" w:rsidRPr="00464E2E" w:rsidRDefault="00476211" w:rsidP="00464E2E">
      <w:pPr>
        <w:pStyle w:val="4"/>
        <w:spacing w:line="240" w:lineRule="auto"/>
        <w:rPr>
          <w:b w:val="0"/>
          <w:szCs w:val="28"/>
        </w:rPr>
      </w:pPr>
    </w:p>
    <w:p w14:paraId="20192749" w14:textId="77777777" w:rsidR="00476211" w:rsidRDefault="004B1FB9" w:rsidP="00464E2E">
      <w:pPr>
        <w:pStyle w:val="4"/>
        <w:spacing w:line="240" w:lineRule="auto"/>
      </w:pPr>
      <w:r>
        <w:t>Статья 1</w:t>
      </w:r>
    </w:p>
    <w:p w14:paraId="0004ED58" w14:textId="77777777" w:rsidR="00476211" w:rsidRPr="00464E2E" w:rsidRDefault="00476211" w:rsidP="00464E2E">
      <w:pPr>
        <w:rPr>
          <w:szCs w:val="28"/>
        </w:rPr>
      </w:pPr>
    </w:p>
    <w:p w14:paraId="5FE46E90" w14:textId="296F9946" w:rsidR="00CF460E" w:rsidRDefault="00C74A51" w:rsidP="003816C5">
      <w:pPr>
        <w:pStyle w:val="afe"/>
        <w:spacing w:line="240" w:lineRule="auto"/>
      </w:pPr>
      <w:r w:rsidRPr="00C74A51">
        <w:t xml:space="preserve">Внести в </w:t>
      </w:r>
      <w:r w:rsidR="00476A71">
        <w:t xml:space="preserve">статью 13.6 </w:t>
      </w:r>
      <w:r w:rsidRPr="00C74A51">
        <w:t>Закон</w:t>
      </w:r>
      <w:r w:rsidR="00476A71">
        <w:t>а</w:t>
      </w:r>
      <w:r w:rsidRPr="00C74A51">
        <w:t xml:space="preserve"> Новосибирской о</w:t>
      </w:r>
      <w:r>
        <w:t>бласти от 14 февраля 2003 года № 99-ОЗ «</w:t>
      </w:r>
      <w:r w:rsidRPr="00C74A51">
        <w:t>Об административных правонар</w:t>
      </w:r>
      <w:r>
        <w:t>ушениях в Новосибирской области»</w:t>
      </w:r>
      <w:r w:rsidRPr="00C74A51">
        <w:t xml:space="preserve"> (с изменениями, внесенными Законами Новосибирской</w:t>
      </w:r>
      <w:r>
        <w:t xml:space="preserve"> области от 12 марта 2004 года №</w:t>
      </w:r>
      <w:r w:rsidR="00237320">
        <w:rPr>
          <w:lang w:val="en-US"/>
        </w:rPr>
        <w:t> </w:t>
      </w:r>
      <w:r>
        <w:t>170-ОЗ, от 14 июня 2005 года №</w:t>
      </w:r>
      <w:r w:rsidR="00237320">
        <w:rPr>
          <w:lang w:val="en-US"/>
        </w:rPr>
        <w:t> </w:t>
      </w:r>
      <w:r w:rsidRPr="00C74A51">
        <w:t>297-ОЗ, от 9</w:t>
      </w:r>
      <w:r>
        <w:t xml:space="preserve"> декабря 2005 года №</w:t>
      </w:r>
      <w:r w:rsidR="00237320">
        <w:rPr>
          <w:lang w:val="en-US"/>
        </w:rPr>
        <w:t> </w:t>
      </w:r>
      <w:r>
        <w:t>350-ОЗ, от 15 мая 2006 года №</w:t>
      </w:r>
      <w:r w:rsidR="00237320">
        <w:rPr>
          <w:lang w:val="en-US"/>
        </w:rPr>
        <w:t> </w:t>
      </w:r>
      <w:r>
        <w:t>11-ОЗ, от 14 апреля 2007 года №</w:t>
      </w:r>
      <w:r w:rsidR="00237320">
        <w:rPr>
          <w:lang w:val="en-US"/>
        </w:rPr>
        <w:t> </w:t>
      </w:r>
      <w:r>
        <w:t>94-ОЗ, от 15 октября 2007 года №</w:t>
      </w:r>
      <w:r w:rsidR="00237320">
        <w:rPr>
          <w:lang w:val="en-US"/>
        </w:rPr>
        <w:t> </w:t>
      </w:r>
      <w:r w:rsidRPr="00C74A51">
        <w:t>1</w:t>
      </w:r>
      <w:r>
        <w:t>52-ОЗ, от 15 декабря 2007 года №</w:t>
      </w:r>
      <w:r w:rsidR="00237320">
        <w:rPr>
          <w:lang w:val="en-US"/>
        </w:rPr>
        <w:t> </w:t>
      </w:r>
      <w:r>
        <w:t>170-ОЗ, от 7 февраля 2008 года №</w:t>
      </w:r>
      <w:r w:rsidR="00237320">
        <w:rPr>
          <w:lang w:val="en-US"/>
        </w:rPr>
        <w:t> </w:t>
      </w:r>
      <w:r>
        <w:t>204-ОЗ, от 12 марта 2009 года №</w:t>
      </w:r>
      <w:r w:rsidR="00237320">
        <w:rPr>
          <w:lang w:val="en-US"/>
        </w:rPr>
        <w:t> </w:t>
      </w:r>
      <w:r>
        <w:t>310-ОЗ, от 2 июля 2009 года №</w:t>
      </w:r>
      <w:r w:rsidR="00237320">
        <w:rPr>
          <w:lang w:val="en-US"/>
        </w:rPr>
        <w:t> </w:t>
      </w:r>
      <w:r w:rsidRPr="00C74A51">
        <w:t xml:space="preserve">368-ОЗ, от </w:t>
      </w:r>
      <w:r>
        <w:t>30 ноября 2009 года №</w:t>
      </w:r>
      <w:r w:rsidR="00237320">
        <w:rPr>
          <w:lang w:val="en-US"/>
        </w:rPr>
        <w:t> </w:t>
      </w:r>
      <w:r w:rsidRPr="00C74A51">
        <w:t>4</w:t>
      </w:r>
      <w:r>
        <w:t>14-ОЗ, от 27 апреля 2010 года №</w:t>
      </w:r>
      <w:r w:rsidR="00237320">
        <w:rPr>
          <w:lang w:val="en-US"/>
        </w:rPr>
        <w:t> </w:t>
      </w:r>
      <w:r>
        <w:t>482-ОЗ, от 27 апреля 2010 года №</w:t>
      </w:r>
      <w:r w:rsidR="00237320">
        <w:rPr>
          <w:lang w:val="en-US"/>
        </w:rPr>
        <w:t> </w:t>
      </w:r>
      <w:r w:rsidRPr="00C74A51">
        <w:t>4</w:t>
      </w:r>
      <w:r>
        <w:t>83-ОЗ, от 4 февраля 2011 года №</w:t>
      </w:r>
      <w:r w:rsidR="00237320">
        <w:rPr>
          <w:lang w:val="en-US"/>
        </w:rPr>
        <w:t> </w:t>
      </w:r>
      <w:r>
        <w:t>40-ОЗ, от 2 марта 2011 года №</w:t>
      </w:r>
      <w:r w:rsidR="00237320">
        <w:rPr>
          <w:lang w:val="en-US"/>
        </w:rPr>
        <w:t> </w:t>
      </w:r>
      <w:r>
        <w:t>48-ОЗ, от 1 апреля 2011 года №</w:t>
      </w:r>
      <w:r w:rsidR="00237320">
        <w:rPr>
          <w:lang w:val="en-US"/>
        </w:rPr>
        <w:t> </w:t>
      </w:r>
      <w:r>
        <w:t>55-ОЗ, от 2 июня 2011 года №</w:t>
      </w:r>
      <w:r w:rsidR="00237320">
        <w:rPr>
          <w:lang w:val="en-US"/>
        </w:rPr>
        <w:t> </w:t>
      </w:r>
      <w:r>
        <w:t>74-ОЗ, от 7 июля 2011 года №</w:t>
      </w:r>
      <w:r w:rsidR="00237320">
        <w:rPr>
          <w:lang w:val="en-US"/>
        </w:rPr>
        <w:t> </w:t>
      </w:r>
      <w:r w:rsidRPr="00C74A51">
        <w:t>84-ОЗ, от 5 дека</w:t>
      </w:r>
      <w:r>
        <w:t>бря 2011 года № 153-ОЗ, от 5 декабря 2011 года № 165-ОЗ, от 4 июня 2012 года № 219-ОЗ, от 14 июня 2012 года № </w:t>
      </w:r>
      <w:r w:rsidRPr="00C74A51">
        <w:t>2</w:t>
      </w:r>
      <w:r>
        <w:t>26-ОЗ, от 10 декабря 2012 года № </w:t>
      </w:r>
      <w:r w:rsidRPr="00C74A51">
        <w:t>27</w:t>
      </w:r>
      <w:r>
        <w:t>2-ОЗ, от 10 декабря 2012 года № </w:t>
      </w:r>
      <w:r w:rsidRPr="00C74A51">
        <w:t>27</w:t>
      </w:r>
      <w:r>
        <w:t>3-ОЗ, от 11 февраля 2013 года № </w:t>
      </w:r>
      <w:r w:rsidRPr="00C74A51">
        <w:t>28</w:t>
      </w:r>
      <w:r>
        <w:t>9-ОЗ, от 11 февраля 2013 года № </w:t>
      </w:r>
      <w:r w:rsidRPr="00C74A51">
        <w:t>295-ОЗ, от</w:t>
      </w:r>
      <w:r>
        <w:t xml:space="preserve"> 5 июня 2013 года № 327-ОЗ, от 5 июня 2013 года № 336-ОЗ, от 5 июля 2013 года № </w:t>
      </w:r>
      <w:r w:rsidRPr="00C74A51">
        <w:t>3</w:t>
      </w:r>
      <w:r>
        <w:t>45-ОЗ, от 1 октября 2013 года № 369-ОЗ, от 2 апреля 2014 года № 421-ОЗ, от 3 июня 2014 года № </w:t>
      </w:r>
      <w:r w:rsidRPr="00C74A51">
        <w:t>4</w:t>
      </w:r>
      <w:r>
        <w:t>39-ОЗ, от 2 февраля 2015 года № 516-ОЗ, от 30 июня 2015 года № </w:t>
      </w:r>
      <w:r w:rsidRPr="00C74A51">
        <w:t>570-ОЗ, от 1 июля</w:t>
      </w:r>
      <w:r>
        <w:t xml:space="preserve"> 2015 года № </w:t>
      </w:r>
      <w:r w:rsidRPr="00C74A51">
        <w:t>5</w:t>
      </w:r>
      <w:r>
        <w:t>77-ОЗ, от 23 ноября 2015 года № 15-ОЗ, от 31 мая 2016 года № 63-ОЗ, от 31 мая 2016 года №</w:t>
      </w:r>
      <w:r w:rsidR="00237320">
        <w:rPr>
          <w:lang w:val="en-US"/>
        </w:rPr>
        <w:t> </w:t>
      </w:r>
      <w:r w:rsidRPr="00C74A51">
        <w:t>64</w:t>
      </w:r>
      <w:r>
        <w:t>-ОЗ, от 27 сентября 2016 года № 87-ОЗ, от 5 декабря 2016 года № 119-ОЗ, от 5 июля 2017 года № 179-ОЗ, от 5 июля 2017 года № </w:t>
      </w:r>
      <w:r w:rsidRPr="00C74A51">
        <w:t xml:space="preserve">180-ОЗ, от 10 ноября 2017 </w:t>
      </w:r>
      <w:r>
        <w:t>года № </w:t>
      </w:r>
      <w:r w:rsidRPr="00C74A51">
        <w:t>2</w:t>
      </w:r>
      <w:r>
        <w:t>15-ОЗ, от 6 февраля 2018 года № 238-ОЗ, от 18 июня 2018 года № </w:t>
      </w:r>
      <w:r w:rsidRPr="00C74A51">
        <w:t>26</w:t>
      </w:r>
      <w:r>
        <w:t>7-ОЗ, от 25 декабря 2018 года № 339-ОЗ, от 1 июля 2019 года № 381-ОЗ, от 8 мая 2020 года № 474-ОЗ, от 14 июля 2020 года № </w:t>
      </w:r>
      <w:r w:rsidRPr="00C74A51">
        <w:t>5</w:t>
      </w:r>
      <w:r>
        <w:t>06-ОЗ, от 1 декабря 2020 года № 32-ОЗ, от 7 июня 2021 года № 84-ОЗ, от 6 мая 2022 года № </w:t>
      </w:r>
      <w:r w:rsidRPr="00C74A51">
        <w:t>1</w:t>
      </w:r>
      <w:r>
        <w:t>98-ОЗ, от 5 октября 2022 года № </w:t>
      </w:r>
      <w:r w:rsidRPr="00C74A51">
        <w:t>24</w:t>
      </w:r>
      <w:r>
        <w:t>6-ОЗ, от 16 декабря 2022 года № </w:t>
      </w:r>
      <w:r w:rsidRPr="00C74A51">
        <w:t xml:space="preserve">286-ОЗ, от 16 декабря </w:t>
      </w:r>
      <w:r>
        <w:t>2022 года № </w:t>
      </w:r>
      <w:r w:rsidRPr="00C74A51">
        <w:t>28</w:t>
      </w:r>
      <w:r>
        <w:t>7-ОЗ, от 16 декабря 2022 года № </w:t>
      </w:r>
      <w:r w:rsidRPr="00C74A51">
        <w:t>2</w:t>
      </w:r>
      <w:r>
        <w:t>88-ОЗ, от 19 декабря 2023 года № </w:t>
      </w:r>
      <w:r w:rsidRPr="00C74A51">
        <w:t xml:space="preserve"> 39</w:t>
      </w:r>
      <w:r>
        <w:t>7-ОЗ, от 19 декабря 2023 года № </w:t>
      </w:r>
      <w:r w:rsidRPr="00C74A51">
        <w:t>406-ОЗ</w:t>
      </w:r>
      <w:r w:rsidR="00524E54">
        <w:t xml:space="preserve">, </w:t>
      </w:r>
      <w:r w:rsidR="00524E54" w:rsidRPr="00524E54">
        <w:t>от 26</w:t>
      </w:r>
      <w:r w:rsidR="00524E54">
        <w:t xml:space="preserve"> апреля </w:t>
      </w:r>
      <w:r w:rsidR="00524E54" w:rsidRPr="00524E54">
        <w:t>2024</w:t>
      </w:r>
      <w:r w:rsidR="00524E54">
        <w:t xml:space="preserve"> года</w:t>
      </w:r>
      <w:r w:rsidR="00524E54" w:rsidRPr="00524E54">
        <w:t xml:space="preserve"> </w:t>
      </w:r>
      <w:r w:rsidR="00524E54">
        <w:t>№ </w:t>
      </w:r>
      <w:r w:rsidR="00524E54" w:rsidRPr="00524E54">
        <w:t>437-ОЗ</w:t>
      </w:r>
      <w:r w:rsidRPr="00C74A51">
        <w:t>)</w:t>
      </w:r>
      <w:r w:rsidR="00476A71">
        <w:t xml:space="preserve"> </w:t>
      </w:r>
      <w:r w:rsidR="00652A5A">
        <w:t>следующие изменения:</w:t>
      </w:r>
    </w:p>
    <w:p w14:paraId="15D9A162" w14:textId="3F91D178" w:rsidR="00652A5A" w:rsidRDefault="00652A5A" w:rsidP="003816C5">
      <w:pPr>
        <w:pStyle w:val="afe"/>
        <w:spacing w:line="240" w:lineRule="auto"/>
      </w:pPr>
      <w:r>
        <w:lastRenderedPageBreak/>
        <w:t>1)</w:t>
      </w:r>
      <w:r w:rsidR="00D560D4">
        <w:t> </w:t>
      </w:r>
      <w:r>
        <w:t xml:space="preserve">пункт 2.1 дополнить словами «, </w:t>
      </w:r>
      <w:r w:rsidR="006A3EDE">
        <w:t>совершенных на территории</w:t>
      </w:r>
      <w:r w:rsidR="006A26E3" w:rsidRPr="006A26E3">
        <w:t xml:space="preserve"> </w:t>
      </w:r>
      <w:r w:rsidR="006A26E3">
        <w:t>муниципального округа Новосибирской области</w:t>
      </w:r>
      <w:r w:rsidR="006A3EDE">
        <w:t xml:space="preserve">, </w:t>
      </w:r>
      <w:r w:rsidR="005079A2">
        <w:t>за исключением территорий</w:t>
      </w:r>
      <w:r w:rsidR="006A26E3">
        <w:t xml:space="preserve">, </w:t>
      </w:r>
      <w:r w:rsidR="005079A2">
        <w:t xml:space="preserve">на которых </w:t>
      </w:r>
      <w:r w:rsidR="006A3EDE">
        <w:t xml:space="preserve">полномочия по рассмотрению дел об административных </w:t>
      </w:r>
      <w:r w:rsidR="005079A2">
        <w:t xml:space="preserve">правонарушениях </w:t>
      </w:r>
      <w:r w:rsidR="002760E4">
        <w:t xml:space="preserve">осуществляют </w:t>
      </w:r>
      <w:r w:rsidR="005079A2">
        <w:t>территориальные административные комиссии</w:t>
      </w:r>
      <w:r w:rsidR="006A3EDE">
        <w:t xml:space="preserve"> муниципального округа Новосибирской области»;</w:t>
      </w:r>
    </w:p>
    <w:p w14:paraId="2A40DDAD" w14:textId="77777777" w:rsidR="006A3EDE" w:rsidRDefault="006A3EDE" w:rsidP="00E624ED">
      <w:pPr>
        <w:ind w:firstLine="720"/>
        <w:jc w:val="both"/>
      </w:pPr>
      <w:r>
        <w:t>2) дополнить пунктом 2.2 следующего содержания:</w:t>
      </w:r>
    </w:p>
    <w:p w14:paraId="59726666" w14:textId="20063C37" w:rsidR="00CF460E" w:rsidRDefault="00CF460E" w:rsidP="00E624ED">
      <w:pPr>
        <w:ind w:firstLine="720"/>
        <w:jc w:val="both"/>
      </w:pPr>
      <w:r>
        <w:t>«2.2</w:t>
      </w:r>
      <w:r w:rsidR="003816C5">
        <w:t>.</w:t>
      </w:r>
      <w:r>
        <w:t> Территориальные а</w:t>
      </w:r>
      <w:r w:rsidRPr="00CF460E">
        <w:t xml:space="preserve">дминистративные комиссии муниципальных округов Новосибирской области рассматривают дела об административных правонарушениях, предусмотренных статьями 3.3, 4.1, 4.2, пунктами 1, 2 и 7 статьи 4.3, статьями 4.4, 4.5, 4.5.1, 4.8, 4.9, </w:t>
      </w:r>
      <w:r w:rsidR="003816C5">
        <w:t xml:space="preserve">5.2, </w:t>
      </w:r>
      <w:r w:rsidRPr="00CF460E">
        <w:t>5.6, 7.6, 8.2, 8.3, 8.7, 8.8, пунктами 1, 2 статьи 8.10, статьями 8.15, 8.18, 8.18.1, 8.21, 8.22, 9.1, 9.2, пунктами 1</w:t>
      </w:r>
      <w:r>
        <w:t>–</w:t>
      </w:r>
      <w:r w:rsidRPr="00CF460E">
        <w:t>4.1 статьи 10.1 настоящего Закона.</w:t>
      </w:r>
      <w:r>
        <w:t>».</w:t>
      </w:r>
    </w:p>
    <w:p w14:paraId="0A87D85E" w14:textId="77777777" w:rsidR="00DB6D1E" w:rsidRDefault="00DB6D1E" w:rsidP="00E624ED">
      <w:pPr>
        <w:ind w:firstLine="720"/>
        <w:jc w:val="both"/>
      </w:pPr>
    </w:p>
    <w:p w14:paraId="6CEF6336" w14:textId="6E2DE238" w:rsidR="00476211" w:rsidRDefault="004B1FB9" w:rsidP="00464E2E">
      <w:pPr>
        <w:pStyle w:val="afc"/>
        <w:ind w:firstLine="720"/>
        <w:jc w:val="both"/>
        <w:rPr>
          <w:rFonts w:ascii="Times New Roman" w:hAnsi="Times New Roman"/>
          <w:b/>
          <w:sz w:val="28"/>
        </w:rPr>
      </w:pPr>
      <w:bookmarkStart w:id="0" w:name="Par0"/>
      <w:bookmarkStart w:id="1" w:name="Par1"/>
      <w:bookmarkEnd w:id="0"/>
      <w:bookmarkEnd w:id="1"/>
      <w:r>
        <w:rPr>
          <w:rFonts w:ascii="Times New Roman" w:hAnsi="Times New Roman"/>
          <w:b/>
          <w:sz w:val="28"/>
        </w:rPr>
        <w:t xml:space="preserve">Статья </w:t>
      </w:r>
      <w:r w:rsidR="00DB6D1E">
        <w:rPr>
          <w:rFonts w:ascii="Times New Roman" w:hAnsi="Times New Roman"/>
          <w:b/>
          <w:sz w:val="28"/>
        </w:rPr>
        <w:t>2</w:t>
      </w:r>
    </w:p>
    <w:p w14:paraId="36BE0E72" w14:textId="77777777" w:rsidR="00476211" w:rsidRPr="00464E2E" w:rsidRDefault="00476211" w:rsidP="00464E2E">
      <w:pPr>
        <w:pStyle w:val="afc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57D6E72D" w14:textId="61C224D9" w:rsidR="009976CD" w:rsidRDefault="004B1FB9" w:rsidP="00464E2E">
      <w:pPr>
        <w:pStyle w:val="afc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Настоящий Закон вступает в силу </w:t>
      </w:r>
      <w:r w:rsidR="009976CD">
        <w:rPr>
          <w:rFonts w:ascii="Times New Roman" w:hAnsi="Times New Roman"/>
          <w:sz w:val="28"/>
        </w:rPr>
        <w:t xml:space="preserve">с 1 января 2025 года. </w:t>
      </w:r>
    </w:p>
    <w:p w14:paraId="2352E80C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3E9CD878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22951B5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63045A0" w14:textId="77777777"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Губернатор </w:t>
      </w:r>
    </w:p>
    <w:p w14:paraId="24EBDFCC" w14:textId="77777777"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Новосибирской области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А.А. Травников</w:t>
      </w:r>
    </w:p>
    <w:p w14:paraId="07F55254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69642359" w14:textId="77777777" w:rsidR="00476211" w:rsidRPr="00464E2E" w:rsidRDefault="00476211" w:rsidP="00464E2E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</w:p>
    <w:p w14:paraId="2CBFD4CB" w14:textId="54CE89CB" w:rsidR="00FF714D" w:rsidRPr="0075283A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Новосибирск</w:t>
      </w:r>
      <w:bookmarkStart w:id="2" w:name="_GoBack"/>
      <w:bookmarkEnd w:id="2"/>
    </w:p>
    <w:p w14:paraId="5754EDFA" w14:textId="745189E1" w:rsidR="00FF714D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«___» ___________ 2024 г.</w:t>
      </w:r>
    </w:p>
    <w:p w14:paraId="7C3892F8" w14:textId="77777777" w:rsidR="00476211" w:rsidRDefault="004B1FB9" w:rsidP="00464E2E">
      <w:pPr>
        <w:pStyle w:val="ConsNormal"/>
        <w:ind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№ ______________ – ОЗ</w:t>
      </w:r>
    </w:p>
    <w:sectPr w:rsidR="00476211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4CDD8" w14:textId="77777777" w:rsidR="00A2146A" w:rsidRDefault="00A2146A">
      <w:r>
        <w:separator/>
      </w:r>
    </w:p>
  </w:endnote>
  <w:endnote w:type="continuationSeparator" w:id="0">
    <w:p w14:paraId="254357E3" w14:textId="77777777" w:rsidR="00A2146A" w:rsidRDefault="00A2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234C1" w14:textId="77777777" w:rsidR="00A2146A" w:rsidRDefault="00A2146A">
      <w:r>
        <w:separator/>
      </w:r>
    </w:p>
  </w:footnote>
  <w:footnote w:type="continuationSeparator" w:id="0">
    <w:p w14:paraId="3DCCDE30" w14:textId="77777777" w:rsidR="00A2146A" w:rsidRDefault="00A21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15009" w14:textId="7D8CB0C9" w:rsidR="00BE1A8B" w:rsidRPr="00464E2E" w:rsidRDefault="00BE1A8B">
    <w:pPr>
      <w:pStyle w:val="ab"/>
      <w:jc w:val="center"/>
      <w:rPr>
        <w:sz w:val="20"/>
      </w:rPr>
    </w:pPr>
    <w:r w:rsidRPr="00464E2E">
      <w:rPr>
        <w:sz w:val="20"/>
      </w:rPr>
      <w:fldChar w:fldCharType="begin"/>
    </w:r>
    <w:r w:rsidRPr="00464E2E">
      <w:rPr>
        <w:sz w:val="20"/>
      </w:rPr>
      <w:instrText>PAGE   \* MERGEFORMAT</w:instrText>
    </w:r>
    <w:r w:rsidRPr="00464E2E">
      <w:rPr>
        <w:sz w:val="20"/>
      </w:rPr>
      <w:fldChar w:fldCharType="separate"/>
    </w:r>
    <w:r w:rsidR="00A9179F">
      <w:rPr>
        <w:noProof/>
        <w:sz w:val="20"/>
      </w:rPr>
      <w:t>2</w:t>
    </w:r>
    <w:r w:rsidRPr="00464E2E">
      <w:rPr>
        <w:sz w:val="20"/>
      </w:rPr>
      <w:fldChar w:fldCharType="end"/>
    </w:r>
  </w:p>
  <w:p w14:paraId="18F821D8" w14:textId="77777777" w:rsidR="00BE1A8B" w:rsidRPr="00464E2E" w:rsidRDefault="00BE1A8B">
    <w:pPr>
      <w:pStyle w:val="ab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11"/>
    <w:rsid w:val="000303E0"/>
    <w:rsid w:val="00056D58"/>
    <w:rsid w:val="000E3621"/>
    <w:rsid w:val="000E7EB6"/>
    <w:rsid w:val="001E36A6"/>
    <w:rsid w:val="00237320"/>
    <w:rsid w:val="00260253"/>
    <w:rsid w:val="002760E4"/>
    <w:rsid w:val="002763C6"/>
    <w:rsid w:val="002F1A73"/>
    <w:rsid w:val="00351861"/>
    <w:rsid w:val="00373EE2"/>
    <w:rsid w:val="003816C5"/>
    <w:rsid w:val="00381849"/>
    <w:rsid w:val="003B6906"/>
    <w:rsid w:val="003F0655"/>
    <w:rsid w:val="003F522B"/>
    <w:rsid w:val="004577F9"/>
    <w:rsid w:val="00464E2E"/>
    <w:rsid w:val="00476211"/>
    <w:rsid w:val="00476A71"/>
    <w:rsid w:val="004B1FB9"/>
    <w:rsid w:val="004E729E"/>
    <w:rsid w:val="005079A2"/>
    <w:rsid w:val="00507E49"/>
    <w:rsid w:val="0052085D"/>
    <w:rsid w:val="00524E54"/>
    <w:rsid w:val="005C7CB0"/>
    <w:rsid w:val="00621AFA"/>
    <w:rsid w:val="00647119"/>
    <w:rsid w:val="00652A5A"/>
    <w:rsid w:val="0065385D"/>
    <w:rsid w:val="006A26E3"/>
    <w:rsid w:val="006A3EDE"/>
    <w:rsid w:val="006D3068"/>
    <w:rsid w:val="00700EF2"/>
    <w:rsid w:val="00715020"/>
    <w:rsid w:val="00733D73"/>
    <w:rsid w:val="0075283A"/>
    <w:rsid w:val="00761627"/>
    <w:rsid w:val="007A4F55"/>
    <w:rsid w:val="007B15DA"/>
    <w:rsid w:val="007D3E4A"/>
    <w:rsid w:val="008103F6"/>
    <w:rsid w:val="00850EBA"/>
    <w:rsid w:val="00860384"/>
    <w:rsid w:val="008944AA"/>
    <w:rsid w:val="009109E1"/>
    <w:rsid w:val="00921173"/>
    <w:rsid w:val="009370AF"/>
    <w:rsid w:val="00955AB7"/>
    <w:rsid w:val="00976ECD"/>
    <w:rsid w:val="00984BF6"/>
    <w:rsid w:val="009976CD"/>
    <w:rsid w:val="00A2146A"/>
    <w:rsid w:val="00A50996"/>
    <w:rsid w:val="00A76C7E"/>
    <w:rsid w:val="00A9179F"/>
    <w:rsid w:val="00AA73C2"/>
    <w:rsid w:val="00B35C33"/>
    <w:rsid w:val="00B83716"/>
    <w:rsid w:val="00B87850"/>
    <w:rsid w:val="00BB7209"/>
    <w:rsid w:val="00BE1A8B"/>
    <w:rsid w:val="00C714B2"/>
    <w:rsid w:val="00C72F20"/>
    <w:rsid w:val="00C74A51"/>
    <w:rsid w:val="00CA5996"/>
    <w:rsid w:val="00CF460E"/>
    <w:rsid w:val="00D560D4"/>
    <w:rsid w:val="00D92893"/>
    <w:rsid w:val="00DB6D1E"/>
    <w:rsid w:val="00DC08F7"/>
    <w:rsid w:val="00E2265F"/>
    <w:rsid w:val="00E624ED"/>
    <w:rsid w:val="00EE2DA1"/>
    <w:rsid w:val="00F131F5"/>
    <w:rsid w:val="00F239B2"/>
    <w:rsid w:val="00F32D4E"/>
    <w:rsid w:val="00F73070"/>
    <w:rsid w:val="00FC0C75"/>
    <w:rsid w:val="00FD56DB"/>
    <w:rsid w:val="00FF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13C3"/>
  <w15:docId w15:val="{FCDFE8E3-CCCF-400D-B21F-56F5F582A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</w:style>
  <w:style w:type="paragraph" w:styleId="4">
    <w:name w:val="heading 4"/>
    <w:basedOn w:val="a"/>
    <w:next w:val="a"/>
    <w:link w:val="40"/>
    <w:qFormat/>
    <w:pPr>
      <w:keepNext/>
      <w:spacing w:line="360" w:lineRule="auto"/>
      <w:ind w:firstLine="720"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eastAsia="Times New Roman" w:cs="Times New Roman"/>
      <w:szCs w:val="20"/>
      <w:lang w:eastAsia="ru-RU"/>
    </w:rPr>
  </w:style>
  <w:style w:type="character" w:customStyle="1" w:styleId="30">
    <w:name w:val="Заголовок 3 Знак"/>
    <w:link w:val="3"/>
    <w:rPr>
      <w:rFonts w:eastAsia="Times New Roman" w:cs="Times New Roman"/>
      <w:szCs w:val="20"/>
      <w:lang w:eastAsia="ru-RU"/>
    </w:rPr>
  </w:style>
  <w:style w:type="character" w:customStyle="1" w:styleId="40">
    <w:name w:val="Заголовок 4 Знак"/>
    <w:link w:val="4"/>
    <w:rPr>
      <w:rFonts w:eastAsia="Times New Roman" w:cs="Times New Roman"/>
      <w:b/>
      <w:szCs w:val="20"/>
      <w:lang w:eastAsia="ru-RU"/>
    </w:rPr>
  </w:style>
  <w:style w:type="paragraph" w:styleId="afa">
    <w:name w:val="Body Text"/>
    <w:basedOn w:val="a"/>
    <w:link w:val="afb"/>
    <w:pPr>
      <w:jc w:val="center"/>
    </w:pPr>
    <w:rPr>
      <w:b/>
    </w:rPr>
  </w:style>
  <w:style w:type="character" w:customStyle="1" w:styleId="afb">
    <w:name w:val="Основной текст Знак"/>
    <w:link w:val="afa"/>
    <w:rPr>
      <w:rFonts w:eastAsia="Times New Roman" w:cs="Times New Roman"/>
      <w:b/>
      <w:szCs w:val="20"/>
      <w:lang w:eastAsia="ru-RU"/>
    </w:rPr>
  </w:style>
  <w:style w:type="paragraph" w:styleId="afc">
    <w:name w:val="Plain Text"/>
    <w:basedOn w:val="a"/>
    <w:link w:val="afd"/>
    <w:rPr>
      <w:rFonts w:ascii="Courier New" w:hAnsi="Courier New"/>
      <w:sz w:val="20"/>
    </w:rPr>
  </w:style>
  <w:style w:type="character" w:customStyle="1" w:styleId="afd">
    <w:name w:val="Текст Знак"/>
    <w:link w:val="af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pPr>
      <w:ind w:firstLine="720"/>
    </w:pPr>
    <w:rPr>
      <w:rFonts w:ascii="Arial" w:eastAsia="Times New Roman" w:hAnsi="Arial"/>
      <w:sz w:val="22"/>
    </w:rPr>
  </w:style>
  <w:style w:type="paragraph" w:styleId="afe">
    <w:name w:val="Body Text Indent"/>
    <w:basedOn w:val="a"/>
    <w:link w:val="aff"/>
    <w:pPr>
      <w:spacing w:line="360" w:lineRule="auto"/>
      <w:ind w:firstLine="720"/>
      <w:jc w:val="both"/>
    </w:pPr>
  </w:style>
  <w:style w:type="character" w:customStyle="1" w:styleId="aff">
    <w:name w:val="Основной текст с отступом Знак"/>
    <w:link w:val="afe"/>
    <w:rPr>
      <w:rFonts w:eastAsia="Times New Roman" w:cs="Times New Roman"/>
      <w:szCs w:val="20"/>
      <w:lang w:eastAsia="ru-RU"/>
    </w:rPr>
  </w:style>
  <w:style w:type="paragraph" w:styleId="25">
    <w:name w:val="Body Text Indent 2"/>
    <w:basedOn w:val="a"/>
    <w:link w:val="26"/>
    <w:pPr>
      <w:spacing w:line="360" w:lineRule="auto"/>
      <w:ind w:firstLine="567"/>
      <w:jc w:val="both"/>
    </w:pPr>
  </w:style>
  <w:style w:type="character" w:customStyle="1" w:styleId="26">
    <w:name w:val="Основной текст с отступом 2 Знак"/>
    <w:link w:val="25"/>
    <w:rPr>
      <w:rFonts w:eastAsia="Times New Roman" w:cs="Times New Roman"/>
      <w:szCs w:val="20"/>
      <w:lang w:eastAsia="ru-RU"/>
    </w:rPr>
  </w:style>
  <w:style w:type="paragraph" w:styleId="aff0">
    <w:name w:val="Balloon Text"/>
    <w:basedOn w:val="a"/>
    <w:link w:val="aff1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link w:val="aff0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DengXian" w:hAnsi="Calibri" w:cs="Calibri"/>
      <w:sz w:val="22"/>
      <w:szCs w:val="22"/>
    </w:rPr>
  </w:style>
  <w:style w:type="character" w:styleId="aff2">
    <w:name w:val="annotation reference"/>
    <w:uiPriority w:val="99"/>
    <w:semiHidden/>
    <w:unhideWhenUsed/>
    <w:rsid w:val="00D92893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D92893"/>
    <w:rPr>
      <w:sz w:val="20"/>
    </w:rPr>
  </w:style>
  <w:style w:type="character" w:customStyle="1" w:styleId="aff4">
    <w:name w:val="Текст примечания Знак"/>
    <w:link w:val="aff3"/>
    <w:uiPriority w:val="99"/>
    <w:semiHidden/>
    <w:rsid w:val="00D92893"/>
    <w:rPr>
      <w:rFonts w:eastAsia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D92893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D92893"/>
    <w:rPr>
      <w:rFonts w:eastAsia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Сергей Александрович</dc:creator>
  <cp:lastModifiedBy>Гамулинский Кирилл Андреевич</cp:lastModifiedBy>
  <cp:revision>19</cp:revision>
  <cp:lastPrinted>2024-07-04T09:12:00Z</cp:lastPrinted>
  <dcterms:created xsi:type="dcterms:W3CDTF">2024-07-17T04:17:00Z</dcterms:created>
  <dcterms:modified xsi:type="dcterms:W3CDTF">2024-10-03T09:45:00Z</dcterms:modified>
  <cp:version>1048576</cp:version>
</cp:coreProperties>
</file>